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0" w:rsidRDefault="00FD0520" w:rsidP="00FD0520">
      <w:pPr>
        <w:ind w:left="1304" w:firstLine="130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D0520" w:rsidRDefault="00FD0520" w:rsidP="00FD0520">
      <w:pPr>
        <w:ind w:left="1304" w:firstLine="1304"/>
        <w:jc w:val="right"/>
        <w:rPr>
          <w:rFonts w:ascii="Arial" w:hAnsi="Arial" w:cs="Arial"/>
          <w:b/>
          <w:sz w:val="20"/>
          <w:szCs w:val="20"/>
        </w:rPr>
      </w:pPr>
    </w:p>
    <w:p w:rsidR="009B6FF0" w:rsidRPr="005A7724" w:rsidRDefault="009B6FF0" w:rsidP="00FD0520">
      <w:pPr>
        <w:ind w:left="1304" w:firstLine="130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3</w:t>
      </w:r>
    </w:p>
    <w:p w:rsidR="00DE39BB" w:rsidRPr="00504FA8" w:rsidRDefault="00504FA8" w:rsidP="00EC1218">
      <w:pPr>
        <w:pStyle w:val="Titel"/>
        <w:rPr>
          <w:rFonts w:ascii="Arial" w:hAnsi="Arial" w:cs="Arial"/>
        </w:rPr>
      </w:pPr>
      <w:r w:rsidRPr="00504FA8">
        <w:rPr>
          <w:rFonts w:ascii="Arial" w:hAnsi="Arial" w:cs="Arial"/>
        </w:rPr>
        <w:t>Miljøpolitik</w:t>
      </w:r>
    </w:p>
    <w:p w:rsidR="00504FA8" w:rsidRPr="00504FA8" w:rsidRDefault="00504FA8" w:rsidP="00504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Bedrift/adresse:</w:t>
      </w:r>
    </w:p>
    <w:p w:rsidR="00504FA8" w:rsidRDefault="005A7DED" w:rsidP="00504FA8">
      <w:pPr>
        <w:rPr>
          <w:rFonts w:ascii="Arial" w:hAnsi="Arial" w:cs="Arial"/>
        </w:rPr>
      </w:pPr>
      <w:r>
        <w:rPr>
          <w:rFonts w:ascii="Arial" w:hAnsi="Arial" w:cs="Arial"/>
        </w:rPr>
        <w:t>Dette er den overordnede miljøpolitik for bedriften</w:t>
      </w:r>
    </w:p>
    <w:p w:rsidR="006C0628" w:rsidRPr="00F93CD2" w:rsidRDefault="001102CB" w:rsidP="00621099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6C0628">
        <w:rPr>
          <w:rFonts w:ascii="Arial" w:hAnsi="Arial" w:cs="Arial"/>
          <w:b/>
          <w:i/>
        </w:rPr>
        <w:t>Vi opfylder alle lovkrav og sikkerhedsforskrifter på miljøområdet.</w:t>
      </w:r>
      <w:r w:rsidR="00621099">
        <w:rPr>
          <w:rFonts w:ascii="Arial" w:hAnsi="Arial" w:cs="Arial"/>
          <w:b/>
          <w:i/>
        </w:rPr>
        <w:br/>
      </w:r>
      <w:r w:rsidR="006C0628" w:rsidRPr="00F93CD2">
        <w:rPr>
          <w:rFonts w:ascii="Arial" w:hAnsi="Arial" w:cs="Arial"/>
        </w:rPr>
        <w:t>Supplerende tekst:</w:t>
      </w:r>
    </w:p>
    <w:p w:rsidR="001102CB" w:rsidRPr="006C0628" w:rsidRDefault="001102CB" w:rsidP="006C0628">
      <w:pPr>
        <w:pStyle w:val="Listeafsnit"/>
        <w:ind w:firstLine="584"/>
        <w:rPr>
          <w:rFonts w:ascii="Arial" w:hAnsi="Arial" w:cs="Arial"/>
          <w:u w:val="single"/>
        </w:rPr>
      </w:pPr>
    </w:p>
    <w:p w:rsidR="00621099" w:rsidRPr="00F93CD2" w:rsidRDefault="001102CB" w:rsidP="00621099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6C0628">
        <w:rPr>
          <w:rFonts w:ascii="Arial" w:hAnsi="Arial" w:cs="Arial"/>
          <w:b/>
          <w:i/>
        </w:rPr>
        <w:t>Politikker og mål revideres en gang årligt.</w:t>
      </w:r>
      <w:r w:rsidR="00621099">
        <w:rPr>
          <w:rFonts w:ascii="Arial" w:hAnsi="Arial" w:cs="Arial"/>
          <w:b/>
          <w:i/>
        </w:rPr>
        <w:br/>
      </w:r>
      <w:r w:rsidR="00621099" w:rsidRPr="00F93CD2">
        <w:rPr>
          <w:rFonts w:ascii="Arial" w:hAnsi="Arial" w:cs="Arial"/>
        </w:rPr>
        <w:t>Supplerende tekst:</w:t>
      </w:r>
    </w:p>
    <w:p w:rsidR="001102CB" w:rsidRPr="006C0628" w:rsidRDefault="001102CB" w:rsidP="00621099">
      <w:pPr>
        <w:pStyle w:val="Listeafsnit"/>
        <w:ind w:left="1304"/>
        <w:rPr>
          <w:rFonts w:ascii="Arial" w:hAnsi="Arial" w:cs="Arial"/>
          <w:b/>
          <w:i/>
        </w:rPr>
      </w:pPr>
    </w:p>
    <w:p w:rsidR="00621099" w:rsidRPr="00F93CD2" w:rsidRDefault="001102CB" w:rsidP="00621099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621099">
        <w:rPr>
          <w:rFonts w:ascii="Arial" w:hAnsi="Arial" w:cs="Arial"/>
          <w:b/>
          <w:i/>
        </w:rPr>
        <w:t>Vi vedligeholder et miljøledelsessystem, som til en hver tid modsvarer de krav, der stilles i branchen.</w:t>
      </w:r>
      <w:r w:rsidR="00621099">
        <w:rPr>
          <w:rFonts w:ascii="Arial" w:hAnsi="Arial" w:cs="Arial"/>
          <w:b/>
          <w:i/>
        </w:rPr>
        <w:br/>
      </w:r>
      <w:r w:rsidR="00621099" w:rsidRPr="00F93CD2">
        <w:rPr>
          <w:rFonts w:ascii="Arial" w:hAnsi="Arial" w:cs="Arial"/>
        </w:rPr>
        <w:t>Supplerende tekst:</w:t>
      </w:r>
    </w:p>
    <w:p w:rsidR="001102CB" w:rsidRPr="00621099" w:rsidRDefault="001102CB" w:rsidP="00621099">
      <w:pPr>
        <w:pStyle w:val="Listeafsnit"/>
        <w:ind w:left="1304"/>
        <w:rPr>
          <w:rFonts w:ascii="Arial" w:hAnsi="Arial" w:cs="Arial"/>
          <w:b/>
          <w:i/>
        </w:rPr>
      </w:pPr>
    </w:p>
    <w:p w:rsidR="00621099" w:rsidRDefault="001102CB" w:rsidP="001102CB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621099">
        <w:rPr>
          <w:rFonts w:ascii="Arial" w:hAnsi="Arial" w:cs="Arial"/>
          <w:b/>
          <w:i/>
        </w:rPr>
        <w:t>Vi sikrer, at medarbejdere er informeret omkring vor miljøpræstationer.</w:t>
      </w:r>
    </w:p>
    <w:p w:rsidR="00621099" w:rsidRPr="00F93CD2" w:rsidRDefault="00621099" w:rsidP="00621099">
      <w:pPr>
        <w:pStyle w:val="Listeafsnit"/>
        <w:rPr>
          <w:rFonts w:ascii="Arial" w:hAnsi="Arial" w:cs="Arial"/>
        </w:rPr>
      </w:pPr>
      <w:r w:rsidRPr="00F93CD2">
        <w:rPr>
          <w:rFonts w:ascii="Arial" w:hAnsi="Arial" w:cs="Arial"/>
        </w:rPr>
        <w:t>Supplerende tekst:</w:t>
      </w:r>
    </w:p>
    <w:p w:rsidR="001102CB" w:rsidRPr="00621099" w:rsidRDefault="001102CB" w:rsidP="00621099">
      <w:pPr>
        <w:pStyle w:val="Listeafsnit"/>
        <w:rPr>
          <w:rFonts w:ascii="Arial" w:hAnsi="Arial" w:cs="Arial"/>
          <w:b/>
          <w:i/>
        </w:rPr>
      </w:pPr>
    </w:p>
    <w:p w:rsidR="00621099" w:rsidRDefault="001102CB" w:rsidP="001102CB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621099">
        <w:rPr>
          <w:rFonts w:ascii="Arial" w:hAnsi="Arial" w:cs="Arial"/>
          <w:b/>
          <w:i/>
        </w:rPr>
        <w:t>Vi vil reducere miljøbelastningen ved aktiviteter under hensyntagen til tekniske, økonomiske og forretningsmæssige rammer.</w:t>
      </w:r>
    </w:p>
    <w:p w:rsidR="00621099" w:rsidRPr="00F93CD2" w:rsidRDefault="00621099" w:rsidP="00621099">
      <w:pPr>
        <w:pStyle w:val="Listeafsnit"/>
        <w:rPr>
          <w:rFonts w:ascii="Arial" w:hAnsi="Arial" w:cs="Arial"/>
        </w:rPr>
      </w:pPr>
      <w:r w:rsidRPr="00F93CD2">
        <w:rPr>
          <w:rFonts w:ascii="Arial" w:hAnsi="Arial" w:cs="Arial"/>
        </w:rPr>
        <w:t>Supplerende tekst:</w:t>
      </w:r>
    </w:p>
    <w:p w:rsidR="001102CB" w:rsidRPr="00621099" w:rsidRDefault="001102CB" w:rsidP="00621099">
      <w:pPr>
        <w:pStyle w:val="Listeafsnit"/>
        <w:rPr>
          <w:rFonts w:ascii="Arial" w:hAnsi="Arial" w:cs="Arial"/>
          <w:b/>
          <w:i/>
        </w:rPr>
      </w:pPr>
    </w:p>
    <w:p w:rsidR="00F93CD2" w:rsidRDefault="001102CB" w:rsidP="00F93CD2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F93CD2">
        <w:rPr>
          <w:rFonts w:ascii="Arial" w:hAnsi="Arial" w:cs="Arial"/>
          <w:b/>
          <w:i/>
        </w:rPr>
        <w:t>Vi ønsker løbende at reducere miljøbelastningen fra landbruget.</w:t>
      </w:r>
    </w:p>
    <w:p w:rsidR="00F93CD2" w:rsidRPr="00F93CD2" w:rsidRDefault="00F93CD2" w:rsidP="00F93CD2">
      <w:pPr>
        <w:pStyle w:val="Listeafsnit"/>
        <w:rPr>
          <w:rFonts w:ascii="Arial" w:hAnsi="Arial" w:cs="Arial"/>
        </w:rPr>
      </w:pPr>
      <w:r w:rsidRPr="00F93CD2">
        <w:rPr>
          <w:rFonts w:ascii="Arial" w:hAnsi="Arial" w:cs="Arial"/>
        </w:rPr>
        <w:t>Supplerende tekst:</w:t>
      </w:r>
    </w:p>
    <w:p w:rsidR="00F93CD2" w:rsidRPr="00F93CD2" w:rsidRDefault="00F93CD2" w:rsidP="00F93CD2">
      <w:pPr>
        <w:pStyle w:val="Listeafsnit"/>
        <w:rPr>
          <w:rFonts w:ascii="Arial" w:hAnsi="Arial" w:cs="Arial"/>
          <w:b/>
          <w:i/>
        </w:rPr>
      </w:pPr>
    </w:p>
    <w:p w:rsidR="001102CB" w:rsidRDefault="001102CB" w:rsidP="001102CB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</w:rPr>
      </w:pPr>
      <w:r w:rsidRPr="00F93CD2">
        <w:rPr>
          <w:rFonts w:ascii="Arial" w:hAnsi="Arial" w:cs="Arial"/>
          <w:b/>
          <w:i/>
        </w:rPr>
        <w:t>Vi udarbejder og vedligeholder procedurer for korrigerende handlinger i tilfælde af udslip.</w:t>
      </w:r>
    </w:p>
    <w:p w:rsidR="005177AF" w:rsidRDefault="005177AF" w:rsidP="00F93CD2">
      <w:pPr>
        <w:pStyle w:val="Listeafsnit"/>
        <w:rPr>
          <w:rFonts w:ascii="Arial" w:hAnsi="Arial" w:cs="Arial"/>
        </w:rPr>
      </w:pPr>
    </w:p>
    <w:p w:rsidR="005177AF" w:rsidRDefault="005177AF" w:rsidP="00F93CD2">
      <w:pPr>
        <w:pStyle w:val="Listeafsnit"/>
        <w:rPr>
          <w:rFonts w:ascii="Arial" w:hAnsi="Arial" w:cs="Arial"/>
        </w:rPr>
      </w:pPr>
    </w:p>
    <w:p w:rsidR="005177AF" w:rsidRDefault="005177AF" w:rsidP="00F93CD2">
      <w:pPr>
        <w:pStyle w:val="Listeafsnit"/>
        <w:rPr>
          <w:rFonts w:ascii="Arial" w:hAnsi="Arial" w:cs="Arial"/>
        </w:rPr>
      </w:pPr>
    </w:p>
    <w:p w:rsidR="00F93CD2" w:rsidRPr="00F93CD2" w:rsidRDefault="00F93CD2" w:rsidP="00F93CD2">
      <w:pPr>
        <w:pStyle w:val="Listeafsnit"/>
        <w:rPr>
          <w:rFonts w:ascii="Arial" w:hAnsi="Arial" w:cs="Arial"/>
        </w:rPr>
      </w:pPr>
      <w:r w:rsidRPr="00F93CD2">
        <w:rPr>
          <w:rFonts w:ascii="Arial" w:hAnsi="Arial" w:cs="Arial"/>
        </w:rPr>
        <w:t>Supplerende tekst:</w:t>
      </w:r>
    </w:p>
    <w:p w:rsidR="00F93CD2" w:rsidRPr="00F93CD2" w:rsidRDefault="00F93CD2" w:rsidP="00F93CD2">
      <w:pPr>
        <w:pStyle w:val="Listeafsnit"/>
        <w:rPr>
          <w:rFonts w:ascii="Arial" w:hAnsi="Arial" w:cs="Arial"/>
        </w:rPr>
      </w:pPr>
    </w:p>
    <w:sectPr w:rsidR="00F93CD2" w:rsidRPr="00F93CD2" w:rsidSect="00EC1218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20" w:rsidRDefault="00FD0520" w:rsidP="00FD0520">
      <w:pPr>
        <w:spacing w:after="0" w:line="240" w:lineRule="auto"/>
      </w:pPr>
      <w:r>
        <w:separator/>
      </w:r>
    </w:p>
  </w:endnote>
  <w:endnote w:type="continuationSeparator" w:id="0">
    <w:p w:rsidR="00FD0520" w:rsidRDefault="00FD0520" w:rsidP="00FD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20" w:rsidRDefault="00FD0520" w:rsidP="00FD0520">
      <w:pPr>
        <w:spacing w:after="0" w:line="240" w:lineRule="auto"/>
      </w:pPr>
      <w:r>
        <w:separator/>
      </w:r>
    </w:p>
  </w:footnote>
  <w:footnote w:type="continuationSeparator" w:id="0">
    <w:p w:rsidR="00FD0520" w:rsidRDefault="00FD0520" w:rsidP="00FD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20" w:rsidRDefault="00FD0520">
    <w:pPr>
      <w:pStyle w:val="Sidehoved"/>
    </w:pPr>
    <w:r>
      <w:rPr>
        <w:rFonts w:ascii="Arial" w:hAnsi="Arial" w:cs="Arial"/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AE7DC" wp14:editId="53CDBDF5">
              <wp:simplePos x="0" y="0"/>
              <wp:positionH relativeFrom="column">
                <wp:posOffset>1591945</wp:posOffset>
              </wp:positionH>
              <wp:positionV relativeFrom="paragraph">
                <wp:posOffset>61595</wp:posOffset>
              </wp:positionV>
              <wp:extent cx="3914140" cy="360045"/>
              <wp:effectExtent l="0" t="0" r="0" b="19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20" w:rsidRPr="00B4377D" w:rsidRDefault="00FD0520" w:rsidP="00FD0520">
                          <w:pPr>
                            <w:tabs>
                              <w:tab w:val="center" w:pos="4962"/>
                              <w:tab w:val="center" w:pos="737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B4377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Miljøledelse til husdyrbrug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5.35pt;margin-top:4.85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rtQIAALQ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" filled="f" stroked="f">
              <v:textbox inset="0,.2mm,.5mm,.3mm">
                <w:txbxContent>
                  <w:p w:rsidR="00FD0520" w:rsidRPr="00B4377D" w:rsidRDefault="00FD0520" w:rsidP="00FD0520">
                    <w:pPr>
                      <w:tabs>
                        <w:tab w:val="center" w:pos="4962"/>
                        <w:tab w:val="center" w:pos="737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B4377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Miljøledelse til husdyrbrug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A7F"/>
    <w:multiLevelType w:val="hybridMultilevel"/>
    <w:tmpl w:val="2F08C55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8"/>
    <w:rsid w:val="0000137E"/>
    <w:rsid w:val="001102CB"/>
    <w:rsid w:val="00241A70"/>
    <w:rsid w:val="0039596C"/>
    <w:rsid w:val="00504FA8"/>
    <w:rsid w:val="005177AF"/>
    <w:rsid w:val="005A7DED"/>
    <w:rsid w:val="00621099"/>
    <w:rsid w:val="00664E8A"/>
    <w:rsid w:val="006C0628"/>
    <w:rsid w:val="008B023B"/>
    <w:rsid w:val="009B6FF0"/>
    <w:rsid w:val="00B12CB0"/>
    <w:rsid w:val="00B54D7C"/>
    <w:rsid w:val="00B659A8"/>
    <w:rsid w:val="00B84E55"/>
    <w:rsid w:val="00DE39BB"/>
    <w:rsid w:val="00E07B2D"/>
    <w:rsid w:val="00EC1218"/>
    <w:rsid w:val="00F93CD2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C1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C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9596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4E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E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E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E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E8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E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D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520"/>
  </w:style>
  <w:style w:type="paragraph" w:styleId="Sidefod">
    <w:name w:val="footer"/>
    <w:basedOn w:val="Normal"/>
    <w:link w:val="SidefodTegn"/>
    <w:uiPriority w:val="99"/>
    <w:unhideWhenUsed/>
    <w:rsid w:val="00FD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C1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C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9596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4E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E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E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E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E8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E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D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520"/>
  </w:style>
  <w:style w:type="paragraph" w:styleId="Sidefod">
    <w:name w:val="footer"/>
    <w:basedOn w:val="Normal"/>
    <w:link w:val="SidefodTegn"/>
    <w:uiPriority w:val="99"/>
    <w:unhideWhenUsed/>
    <w:rsid w:val="00FD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0089-6BDE-4E6F-A614-DB6AE6D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Nørbøge Bendixen (LNB)</dc:creator>
  <cp:lastModifiedBy>Sofie Nordahl Larsen</cp:lastModifiedBy>
  <cp:revision>2</cp:revision>
  <dcterms:created xsi:type="dcterms:W3CDTF">2015-12-16T14:17:00Z</dcterms:created>
  <dcterms:modified xsi:type="dcterms:W3CDTF">2015-12-16T14:17:00Z</dcterms:modified>
</cp:coreProperties>
</file>